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4D02E3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219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="00486505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19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  <w:bookmarkStart w:id="1" w:name="_GoBack"/>
            <w:bookmarkEnd w:id="1"/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4D02E3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4D02E3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4D02E3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D02E3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D02E3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4D02E3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ხდება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D02E3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D02E3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4D02E3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4D02E3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4D02E3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არამატერიალური ქონებრივი სიკეთე, რომლის მიმართაც არსებობს </w:t>
      </w: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სამართლის ნორმებით მოწესრიგებული ქონებრივი და პირადი არაქონებრივი უფლებები.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lastRenderedPageBreak/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3066F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AB7450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A22914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58393E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lastRenderedPageBreak/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C91BD2" w:rsidRPr="00C91BD2" w:rsidRDefault="00C91BD2" w:rsidP="00C91BD2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C91BD2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</w:t>
      </w:r>
      <w:r w:rsidR="005149F0">
        <w:rPr>
          <w:rFonts w:ascii="Sylfaen" w:hAnsi="Sylfaen" w:cs="Sylfaen"/>
          <w:noProof/>
          <w:sz w:val="14"/>
          <w:szCs w:val="14"/>
          <w:lang w:val="ka-GE"/>
        </w:rPr>
        <w:t>ლ უნდა იქნას) შესაბამისი ფულადი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5"/>
        <w:gridCol w:w="4677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="003C7FDC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424BF3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</w:t>
      </w:r>
      <w:r w:rsidR="00E33A26">
        <w:rPr>
          <w:rFonts w:ascii="Sylfaen" w:hAnsi="Sylfaen" w:cs="Sylfaen"/>
          <w:noProof/>
          <w:sz w:val="14"/>
          <w:szCs w:val="14"/>
          <w:lang w:val="ka-GE"/>
        </w:rPr>
        <w:t>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E3" w:rsidRDefault="004D02E3" w:rsidP="00AC4A1D">
      <w:r>
        <w:separator/>
      </w:r>
    </w:p>
  </w:endnote>
  <w:endnote w:type="continuationSeparator" w:id="0">
    <w:p w:rsidR="004D02E3" w:rsidRDefault="004D02E3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505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505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505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505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E3" w:rsidRDefault="004D02E3" w:rsidP="00AC4A1D">
      <w:r>
        <w:separator/>
      </w:r>
    </w:p>
  </w:footnote>
  <w:footnote w:type="continuationSeparator" w:id="0">
    <w:p w:rsidR="004D02E3" w:rsidRDefault="004D02E3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1208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0523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05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2E3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64D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491B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17912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95F6B"/>
    <w:rsid w:val="00AB28D3"/>
    <w:rsid w:val="00B31D0B"/>
    <w:rsid w:val="00B657C6"/>
    <w:rsid w:val="00B90427"/>
    <w:rsid w:val="00BE0074"/>
    <w:rsid w:val="00C10FC5"/>
    <w:rsid w:val="00C35C6B"/>
    <w:rsid w:val="00C36929"/>
    <w:rsid w:val="00C37D48"/>
    <w:rsid w:val="00C37F2D"/>
    <w:rsid w:val="00C852D3"/>
    <w:rsid w:val="00C90840"/>
    <w:rsid w:val="00C9105E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075D5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AE08-6431-4C46-8843-6B05175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3</cp:revision>
  <cp:lastPrinted>2012-07-06T06:52:00Z</cp:lastPrinted>
  <dcterms:created xsi:type="dcterms:W3CDTF">2017-12-04T05:35:00Z</dcterms:created>
  <dcterms:modified xsi:type="dcterms:W3CDTF">2019-08-01T06:57:00Z</dcterms:modified>
</cp:coreProperties>
</file>